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4D48C1E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A905DF">
        <w:rPr>
          <w:b w:val="0"/>
          <w:sz w:val="24"/>
          <w:szCs w:val="24"/>
        </w:rPr>
        <w:t>50</w:t>
      </w:r>
      <w:r w:rsidR="00ED0317">
        <w:rPr>
          <w:b w:val="0"/>
          <w:sz w:val="24"/>
          <w:szCs w:val="24"/>
        </w:rPr>
        <w:t>-04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643707AF" w:rsidR="00502664" w:rsidRDefault="00A905DF" w:rsidP="00E82F8F">
      <w:pPr>
        <w:jc w:val="center"/>
        <w:rPr>
          <w:szCs w:val="24"/>
        </w:rPr>
      </w:pPr>
      <w:r>
        <w:rPr>
          <w:szCs w:val="24"/>
        </w:rPr>
        <w:t>Л</w:t>
      </w:r>
      <w:r w:rsidR="003D48DF">
        <w:rPr>
          <w:szCs w:val="24"/>
        </w:rPr>
        <w:t>.</w:t>
      </w:r>
      <w:r>
        <w:rPr>
          <w:szCs w:val="24"/>
        </w:rPr>
        <w:t>Т</w:t>
      </w:r>
      <w:r w:rsidR="003D48DF">
        <w:rPr>
          <w:szCs w:val="24"/>
        </w:rPr>
        <w:t>.</w:t>
      </w:r>
      <w:r>
        <w:rPr>
          <w:szCs w:val="24"/>
        </w:rPr>
        <w:t>Г</w:t>
      </w:r>
      <w:r w:rsidR="003D48DF">
        <w:rPr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294F2EA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0BC9FFC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3CA9B82" w14:textId="4688C3FD" w:rsidR="001F2252" w:rsidRDefault="001F2252" w:rsidP="001F2252">
      <w:pPr>
        <w:numPr>
          <w:ilvl w:val="0"/>
          <w:numId w:val="9"/>
        </w:numPr>
        <w:tabs>
          <w:tab w:val="left" w:pos="3828"/>
        </w:tabs>
        <w:jc w:val="both"/>
      </w:pPr>
      <w:r w:rsidRPr="001F2252">
        <w:t>Председателя Комиссии Абрамовича М.А.</w:t>
      </w:r>
    </w:p>
    <w:p w14:paraId="3EBCBA18" w14:textId="1EE973E8" w:rsidR="001F2252" w:rsidRPr="001F2252" w:rsidRDefault="001F2252" w:rsidP="001F2252">
      <w:pPr>
        <w:numPr>
          <w:ilvl w:val="0"/>
          <w:numId w:val="9"/>
        </w:numPr>
        <w:tabs>
          <w:tab w:val="left" w:pos="3828"/>
        </w:tabs>
        <w:jc w:val="both"/>
      </w:pPr>
      <w:r w:rsidRPr="001F2252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1F2252">
        <w:t>Лотохова</w:t>
      </w:r>
      <w:proofErr w:type="spellEnd"/>
      <w:r w:rsidRPr="001F2252">
        <w:t xml:space="preserve"> Т.Н.</w:t>
      </w:r>
    </w:p>
    <w:p w14:paraId="693C0BE6" w14:textId="6AA68876" w:rsidR="001F2252" w:rsidRPr="001F2252" w:rsidRDefault="001F2252" w:rsidP="001F2252">
      <w:pPr>
        <w:numPr>
          <w:ilvl w:val="0"/>
          <w:numId w:val="9"/>
        </w:numPr>
        <w:tabs>
          <w:tab w:val="left" w:pos="3828"/>
        </w:tabs>
        <w:jc w:val="both"/>
      </w:pPr>
      <w:r w:rsidRPr="001F2252">
        <w:t xml:space="preserve">с участием представителя Совета АПМО </w:t>
      </w:r>
      <w:proofErr w:type="spellStart"/>
      <w:r w:rsidR="00DD2EEF">
        <w:t>Мугалимова</w:t>
      </w:r>
      <w:proofErr w:type="spellEnd"/>
      <w:r w:rsidR="00DD2EEF">
        <w:t xml:space="preserve"> С.Н.</w:t>
      </w:r>
    </w:p>
    <w:p w14:paraId="3FA166F3" w14:textId="77777777" w:rsidR="001F2252" w:rsidRPr="001F2252" w:rsidRDefault="001F2252" w:rsidP="001F2252">
      <w:pPr>
        <w:numPr>
          <w:ilvl w:val="0"/>
          <w:numId w:val="9"/>
        </w:numPr>
        <w:tabs>
          <w:tab w:val="left" w:pos="3828"/>
        </w:tabs>
        <w:jc w:val="both"/>
      </w:pPr>
      <w:r w:rsidRPr="001F2252">
        <w:t>при секретаре, члене Комиссии, Рыбакове С.А.,</w:t>
      </w:r>
    </w:p>
    <w:p w14:paraId="70F5DADA" w14:textId="1BA011DF" w:rsidR="00A905DF" w:rsidRPr="0000209B" w:rsidRDefault="00502664" w:rsidP="00A905D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905DF">
        <w:rPr>
          <w:sz w:val="24"/>
        </w:rPr>
        <w:t>29</w:t>
      </w:r>
      <w:r w:rsidR="00B56EA9">
        <w:rPr>
          <w:sz w:val="24"/>
        </w:rPr>
        <w:t>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bookmarkStart w:id="0" w:name="_Hlk511817132"/>
      <w:r w:rsidR="00A905DF">
        <w:rPr>
          <w:sz w:val="24"/>
          <w:szCs w:val="24"/>
        </w:rPr>
        <w:t>п</w:t>
      </w:r>
      <w:r w:rsidR="00A905DF" w:rsidRPr="00A905DF">
        <w:rPr>
          <w:sz w:val="24"/>
          <w:szCs w:val="24"/>
        </w:rPr>
        <w:t>редставление начальника Управления Министерства юстиции Российской Федерации</w:t>
      </w:r>
      <w:bookmarkEnd w:id="0"/>
      <w:r w:rsidR="00A905DF">
        <w:rPr>
          <w:sz w:val="24"/>
          <w:szCs w:val="24"/>
        </w:rPr>
        <w:t xml:space="preserve"> по Московской области </w:t>
      </w:r>
      <w:proofErr w:type="spellStart"/>
      <w:r w:rsidR="00A905DF" w:rsidRPr="00A905DF">
        <w:rPr>
          <w:sz w:val="24"/>
          <w:szCs w:val="24"/>
        </w:rPr>
        <w:t>Зелепукина</w:t>
      </w:r>
      <w:proofErr w:type="spellEnd"/>
      <w:r w:rsidR="00325C14">
        <w:rPr>
          <w:sz w:val="24"/>
          <w:szCs w:val="24"/>
        </w:rPr>
        <w:t xml:space="preserve"> М.Ю. </w:t>
      </w:r>
      <w:r w:rsidRPr="00765ECA">
        <w:rPr>
          <w:sz w:val="24"/>
          <w:szCs w:val="24"/>
        </w:rPr>
        <w:t>в отношении адвоката</w:t>
      </w:r>
      <w:r w:rsidR="00A905DF">
        <w:rPr>
          <w:bCs/>
          <w:sz w:val="24"/>
          <w:szCs w:val="24"/>
        </w:rPr>
        <w:t xml:space="preserve">   </w:t>
      </w:r>
      <w:r w:rsidR="00A905DF" w:rsidRPr="00A905DF">
        <w:rPr>
          <w:sz w:val="24"/>
          <w:szCs w:val="24"/>
        </w:rPr>
        <w:t>Л</w:t>
      </w:r>
      <w:r w:rsidR="003D48DF">
        <w:rPr>
          <w:sz w:val="24"/>
          <w:szCs w:val="24"/>
        </w:rPr>
        <w:t>.</w:t>
      </w:r>
      <w:r w:rsidR="00A905DF" w:rsidRPr="00A905DF">
        <w:rPr>
          <w:sz w:val="24"/>
          <w:szCs w:val="24"/>
        </w:rPr>
        <w:t>Т.Г.</w:t>
      </w:r>
      <w:r w:rsidR="00A905DF" w:rsidRPr="00765ECA">
        <w:rPr>
          <w:sz w:val="24"/>
        </w:rPr>
        <w:t>,</w:t>
      </w:r>
    </w:p>
    <w:p w14:paraId="03C82B10" w14:textId="7835BA90" w:rsidR="00CE4839" w:rsidRPr="00325C14" w:rsidRDefault="00CE4839" w:rsidP="00325C1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3870F7DD" w:rsidR="00781350" w:rsidRPr="00325C14" w:rsidRDefault="003070CE" w:rsidP="00325C14">
      <w:pPr>
        <w:jc w:val="both"/>
      </w:pPr>
      <w:r>
        <w:tab/>
      </w:r>
      <w:r w:rsidR="00A905DF">
        <w:t>29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A905DF">
        <w:rPr>
          <w:szCs w:val="24"/>
        </w:rPr>
        <w:t xml:space="preserve"> </w:t>
      </w:r>
      <w:r w:rsidR="00A905DF" w:rsidRPr="00A905DF">
        <w:rPr>
          <w:szCs w:val="24"/>
        </w:rPr>
        <w:t xml:space="preserve">представление начальника Управления Министерства юстиции Российской Федерации по Московской области </w:t>
      </w:r>
      <w:proofErr w:type="spellStart"/>
      <w:r w:rsidR="00A905DF" w:rsidRPr="00A905DF">
        <w:rPr>
          <w:szCs w:val="24"/>
        </w:rPr>
        <w:t>Зелепукина</w:t>
      </w:r>
      <w:proofErr w:type="spellEnd"/>
      <w:r w:rsidR="00A905DF" w:rsidRPr="00A905DF">
        <w:rPr>
          <w:szCs w:val="24"/>
        </w:rPr>
        <w:t xml:space="preserve"> М.Ю.</w:t>
      </w:r>
      <w:r w:rsidR="00A905DF">
        <w:rPr>
          <w:szCs w:val="24"/>
        </w:rPr>
        <w:t xml:space="preserve">   в отношении адвоката Л</w:t>
      </w:r>
      <w:r w:rsidR="003D48DF">
        <w:rPr>
          <w:szCs w:val="24"/>
        </w:rPr>
        <w:t>.</w:t>
      </w:r>
      <w:r w:rsidR="00A905DF">
        <w:rPr>
          <w:szCs w:val="24"/>
        </w:rPr>
        <w:t>Т.Г.</w:t>
      </w:r>
      <w:r w:rsidR="00325C14">
        <w:rPr>
          <w:szCs w:val="24"/>
        </w:rPr>
        <w:t>,</w:t>
      </w:r>
      <w:r w:rsidR="00CF2C93" w:rsidRPr="00765ECA">
        <w:t xml:space="preserve"> в котором</w:t>
      </w:r>
      <w:r w:rsidR="00B24B50" w:rsidRPr="00765ECA">
        <w:t xml:space="preserve"> </w:t>
      </w:r>
      <w:r w:rsidR="000C566D">
        <w:t xml:space="preserve">сообщается, что </w:t>
      </w:r>
      <w:r w:rsidR="00A905DF">
        <w:rPr>
          <w:szCs w:val="24"/>
        </w:rPr>
        <w:t>10.06.2022 г. адвокат дал</w:t>
      </w:r>
      <w:r w:rsidR="00325C14">
        <w:rPr>
          <w:szCs w:val="24"/>
        </w:rPr>
        <w:t>а</w:t>
      </w:r>
      <w:r w:rsidR="00A905DF">
        <w:rPr>
          <w:szCs w:val="24"/>
        </w:rPr>
        <w:t xml:space="preserve"> показания в качестве свидетеля в отношении своего доверителя К</w:t>
      </w:r>
      <w:r w:rsidR="003D48DF">
        <w:rPr>
          <w:szCs w:val="24"/>
        </w:rPr>
        <w:t>.</w:t>
      </w:r>
      <w:r w:rsidR="00A905DF">
        <w:rPr>
          <w:szCs w:val="24"/>
        </w:rPr>
        <w:t>В.В. об обстоятельствах его защиты в период с 31.07.2021 г.</w:t>
      </w:r>
      <w:r w:rsidR="00EA6932">
        <w:rPr>
          <w:szCs w:val="24"/>
        </w:rPr>
        <w:t xml:space="preserve"> по 01.08.2021 г. включительно.</w:t>
      </w:r>
    </w:p>
    <w:p w14:paraId="1AE45DE3" w14:textId="6025ADCE" w:rsidR="00121C12" w:rsidRDefault="00E82F8F" w:rsidP="00636093">
      <w:pPr>
        <w:ind w:firstLine="708"/>
        <w:jc w:val="both"/>
      </w:pPr>
      <w:r w:rsidRPr="00765ECA">
        <w:t>К</w:t>
      </w:r>
      <w:r>
        <w:t xml:space="preserve"> представлению</w:t>
      </w:r>
      <w:r w:rsidR="00325C14">
        <w:t xml:space="preserve"> </w:t>
      </w:r>
      <w:r w:rsidR="00121C12" w:rsidRPr="00765ECA">
        <w:t>приложены копии следующих документов:</w:t>
      </w:r>
    </w:p>
    <w:p w14:paraId="1384C7F9" w14:textId="1F88827D" w:rsidR="00A905DF" w:rsidRPr="008426A5" w:rsidRDefault="00AD7057" w:rsidP="00A905DF">
      <w:pPr>
        <w:pStyle w:val="ac"/>
        <w:numPr>
          <w:ilvl w:val="0"/>
          <w:numId w:val="26"/>
        </w:numPr>
        <w:jc w:val="both"/>
      </w:pPr>
      <w:r w:rsidRPr="008426A5">
        <w:t>жалоба К</w:t>
      </w:r>
      <w:r w:rsidR="003D48DF">
        <w:t>.</w:t>
      </w:r>
      <w:r w:rsidRPr="008426A5">
        <w:t>В.В.</w:t>
      </w:r>
      <w:r w:rsidR="00DD0D4F" w:rsidRPr="008426A5">
        <w:t xml:space="preserve"> от 17.01.2023 г.</w:t>
      </w:r>
    </w:p>
    <w:p w14:paraId="3DF78BDB" w14:textId="4C42F413" w:rsidR="00EA6932" w:rsidRDefault="00EA6932" w:rsidP="00A905DF">
      <w:pPr>
        <w:pStyle w:val="ac"/>
        <w:numPr>
          <w:ilvl w:val="0"/>
          <w:numId w:val="26"/>
        </w:numPr>
        <w:jc w:val="both"/>
      </w:pPr>
      <w:r>
        <w:t>копия допроса Л</w:t>
      </w:r>
      <w:r w:rsidR="003D48DF">
        <w:t>.</w:t>
      </w:r>
      <w:r>
        <w:t>Т.Г.</w:t>
      </w:r>
      <w:r w:rsidR="00325C14">
        <w:t xml:space="preserve"> от 10.06.2022 г.</w:t>
      </w:r>
    </w:p>
    <w:p w14:paraId="5A2DF4F1" w14:textId="2CDE670C" w:rsidR="00AD7057" w:rsidRDefault="00AD7057" w:rsidP="00A905DF">
      <w:pPr>
        <w:pStyle w:val="ac"/>
        <w:numPr>
          <w:ilvl w:val="0"/>
          <w:numId w:val="26"/>
        </w:numPr>
        <w:jc w:val="both"/>
      </w:pPr>
      <w:r>
        <w:t>копия заявления К</w:t>
      </w:r>
      <w:r w:rsidR="003D48DF">
        <w:t>.</w:t>
      </w:r>
      <w:r>
        <w:t>В.В.</w:t>
      </w:r>
    </w:p>
    <w:p w14:paraId="7F4E5F78" w14:textId="4C7319B9" w:rsidR="00502664" w:rsidRPr="00F62987" w:rsidRDefault="00D86BF8" w:rsidP="00325C14">
      <w:pPr>
        <w:jc w:val="both"/>
      </w:pPr>
      <w:r w:rsidRPr="00A023E4">
        <w:tab/>
        <w:t>Адвокатом</w:t>
      </w:r>
      <w:r w:rsidR="00325C14">
        <w:t xml:space="preserve"> в ответ на запрос комиссии письменные объяснения по доводам представления не направлены.</w:t>
      </w:r>
    </w:p>
    <w:p w14:paraId="27A67B55" w14:textId="3B58E11C" w:rsidR="00231B04" w:rsidRPr="00A023E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</w:t>
      </w:r>
      <w:r w:rsidR="00DD2EEF">
        <w:t xml:space="preserve"> адвокат</w:t>
      </w:r>
      <w:r w:rsidR="00231B04" w:rsidRPr="00A023E4">
        <w:t xml:space="preserve"> в заседание комиссии посредством видео-конференц-связи не явил</w:t>
      </w:r>
      <w:r w:rsidR="00DD2EEF">
        <w:t>ась</w:t>
      </w:r>
      <w:r w:rsidR="00231B04" w:rsidRPr="00A023E4">
        <w:t>, о времени и месте рассмотрения дисциплинарного производства извещен</w:t>
      </w:r>
      <w:r w:rsidR="00DD2EEF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DD2EEF">
        <w:t>а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DD2EEF">
        <w:t>е</w:t>
      </w:r>
      <w:r w:rsidR="00231B04" w:rsidRPr="00A023E4">
        <w:t xml:space="preserve"> отсутствие.</w:t>
      </w:r>
    </w:p>
    <w:p w14:paraId="1D9DCE30" w14:textId="5BC0D5D2" w:rsidR="00E82F8F" w:rsidRPr="00DD2EEF" w:rsidRDefault="00E82F8F" w:rsidP="00DD2EEF">
      <w:pPr>
        <w:ind w:firstLine="708"/>
        <w:jc w:val="both"/>
      </w:pPr>
      <w:r>
        <w:t>Рассмотрев доводы обращения и изучив представленные документы, комиссия приходит к следующим выводам.</w:t>
      </w:r>
    </w:p>
    <w:p w14:paraId="49FBBE6F" w14:textId="77777777" w:rsidR="00E82F8F" w:rsidRDefault="00E82F8F" w:rsidP="00E82F8F">
      <w:pPr>
        <w:ind w:firstLine="708"/>
        <w:jc w:val="both"/>
      </w:pPr>
      <w:r>
        <w:t>В силу п. 1 ст. 20 Кодекса профессиональной этики адвоката, поводами для возбуждения дисциплинарного производства являются:</w:t>
      </w:r>
    </w:p>
    <w:p w14:paraId="59C58E9A" w14:textId="77777777" w:rsidR="00E82F8F" w:rsidRDefault="00E82F8F" w:rsidP="00E82F8F">
      <w:pPr>
        <w:ind w:firstLine="708"/>
        <w:jc w:val="both"/>
      </w:pPr>
      <w:r>
        <w:t>1) 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–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0AFC8177" w14:textId="77777777" w:rsidR="00E82F8F" w:rsidRDefault="00E82F8F" w:rsidP="00E82F8F">
      <w:pPr>
        <w:ind w:firstLine="708"/>
        <w:jc w:val="both"/>
      </w:pPr>
      <w:r>
        <w:t>2) представление, внесенное в адвокатскую палату вице-президентом адвокатской палаты либо лицом, его замещающим;</w:t>
      </w:r>
    </w:p>
    <w:p w14:paraId="13FF6BB4" w14:textId="77777777" w:rsidR="00E82F8F" w:rsidRDefault="00E82F8F" w:rsidP="00E82F8F">
      <w:pPr>
        <w:ind w:firstLine="708"/>
        <w:jc w:val="both"/>
      </w:pPr>
      <w:r>
        <w:lastRenderedPageBreak/>
        <w:t>3) представление, внесенное в адвокатскую палату органом государственной власти, уполномоченным в области адвокатуры;</w:t>
      </w:r>
    </w:p>
    <w:p w14:paraId="48D39814" w14:textId="77777777" w:rsidR="00E82F8F" w:rsidRDefault="00E82F8F" w:rsidP="00E82F8F">
      <w:pPr>
        <w:ind w:firstLine="708"/>
        <w:jc w:val="both"/>
      </w:pPr>
      <w:r>
        <w:t>4) 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14:paraId="787E203D" w14:textId="77777777" w:rsidR="00E82F8F" w:rsidRDefault="00E82F8F" w:rsidP="00E82F8F">
      <w:pPr>
        <w:ind w:firstLine="708"/>
        <w:jc w:val="both"/>
      </w:pPr>
      <w:r>
        <w:t>На основании п. 1 ст. 3 КПЭА действие Кодекса профессиональной этики адвоката, в том числе положения о дисциплинарном производстве и дисциплинарной ответственности, распространяется на адвокатов.</w:t>
      </w:r>
    </w:p>
    <w:p w14:paraId="19A7B05C" w14:textId="77777777" w:rsidR="00E82F8F" w:rsidRDefault="00E82F8F" w:rsidP="00E82F8F">
      <w:pPr>
        <w:ind w:firstLine="708"/>
        <w:jc w:val="both"/>
      </w:pPr>
      <w:r>
        <w:t xml:space="preserve">Согласно </w:t>
      </w:r>
      <w:proofErr w:type="spellStart"/>
      <w:r>
        <w:t>пп</w:t>
      </w:r>
      <w:proofErr w:type="spellEnd"/>
      <w:r>
        <w:t>. 6 п. 9 ст. 23 КПЭА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12577FC" w14:textId="3455A871" w:rsidR="00E82F8F" w:rsidRPr="006D70E7" w:rsidRDefault="00E82F8F" w:rsidP="00E82F8F">
      <w:pPr>
        <w:ind w:firstLine="708"/>
        <w:jc w:val="both"/>
        <w:rPr>
          <w:b/>
          <w:bCs/>
        </w:rPr>
      </w:pPr>
      <w:r>
        <w:t>Комисси</w:t>
      </w:r>
      <w:r w:rsidR="006D70E7">
        <w:t>ей установлено,</w:t>
      </w:r>
      <w:r>
        <w:t xml:space="preserve"> что в отношении адвоката </w:t>
      </w:r>
      <w:r w:rsidRPr="00E82F8F">
        <w:t>Л</w:t>
      </w:r>
      <w:r w:rsidR="003D48DF">
        <w:t>.</w:t>
      </w:r>
      <w:r w:rsidRPr="00E82F8F">
        <w:t>Т</w:t>
      </w:r>
      <w:r w:rsidR="003D48DF">
        <w:t>.</w:t>
      </w:r>
      <w:r w:rsidRPr="00E82F8F">
        <w:t>Г</w:t>
      </w:r>
      <w:r w:rsidR="003D48DF">
        <w:t>.</w:t>
      </w:r>
      <w:r>
        <w:t xml:space="preserve"> ранее было вынесено решение Совета Адвокатской палаты Московской области </w:t>
      </w:r>
      <w:r w:rsidRPr="009B1864">
        <w:t>№ 05/12-01 от 17.04.2023</w:t>
      </w:r>
      <w:r>
        <w:t xml:space="preserve"> (далее – Решение). В соответствии с Решением, статус адвоката </w:t>
      </w:r>
      <w:r w:rsidRPr="00E82F8F">
        <w:t>Л</w:t>
      </w:r>
      <w:r w:rsidR="003D48DF">
        <w:t>.</w:t>
      </w:r>
      <w:r w:rsidRPr="00E82F8F">
        <w:t>Т</w:t>
      </w:r>
      <w:r w:rsidR="003D48DF">
        <w:t>.</w:t>
      </w:r>
      <w:r w:rsidRPr="00E82F8F">
        <w:t>Г</w:t>
      </w:r>
      <w:r w:rsidR="003D48DF">
        <w:t>.</w:t>
      </w:r>
      <w:r>
        <w:t>, имеюще</w:t>
      </w:r>
      <w:r w:rsidR="006D70E7">
        <w:t>й</w:t>
      </w:r>
      <w:r>
        <w:t xml:space="preserve"> регистрационный номер </w:t>
      </w:r>
      <w:r w:rsidR="009B1864" w:rsidRPr="009B1864">
        <w:t>50/</w:t>
      </w:r>
      <w:r w:rsidR="003D48DF">
        <w:t>Х</w:t>
      </w:r>
      <w:r>
        <w:t xml:space="preserve"> в реестре адвокатов Московской области, </w:t>
      </w:r>
      <w:r w:rsidRPr="006D70E7">
        <w:rPr>
          <w:b/>
          <w:bCs/>
        </w:rPr>
        <w:t xml:space="preserve">прекращен с </w:t>
      </w:r>
      <w:r w:rsidR="009B1864" w:rsidRPr="006D70E7">
        <w:rPr>
          <w:b/>
          <w:bCs/>
        </w:rPr>
        <w:t>17</w:t>
      </w:r>
      <w:r w:rsidRPr="006D70E7">
        <w:rPr>
          <w:b/>
          <w:bCs/>
        </w:rPr>
        <w:t>.0</w:t>
      </w:r>
      <w:r w:rsidR="009B1864" w:rsidRPr="006D70E7">
        <w:rPr>
          <w:b/>
          <w:bCs/>
        </w:rPr>
        <w:t>4</w:t>
      </w:r>
      <w:r w:rsidRPr="006D70E7">
        <w:rPr>
          <w:b/>
          <w:bCs/>
        </w:rPr>
        <w:t>.2023.</w:t>
      </w:r>
    </w:p>
    <w:p w14:paraId="2578F217" w14:textId="08C39D00" w:rsidR="00E82F8F" w:rsidRDefault="00E82F8F" w:rsidP="00E82F8F">
      <w:pPr>
        <w:ind w:firstLine="708"/>
        <w:jc w:val="both"/>
      </w:pPr>
      <w:r>
        <w:t xml:space="preserve">Таким образом, на дату рассмотрения настоящего дисциплинарного производства статус адвоката </w:t>
      </w:r>
      <w:r w:rsidR="009B1864" w:rsidRPr="009B1864">
        <w:t>Л</w:t>
      </w:r>
      <w:r w:rsidR="003D48DF">
        <w:t>.</w:t>
      </w:r>
      <w:r w:rsidR="009B1864" w:rsidRPr="009B1864">
        <w:t>Т</w:t>
      </w:r>
      <w:r w:rsidRPr="009B1864">
        <w:t>.</w:t>
      </w:r>
      <w:r w:rsidR="009B1864" w:rsidRPr="009B1864">
        <w:t>Г</w:t>
      </w:r>
      <w:r w:rsidRPr="009B1864">
        <w:t>.</w:t>
      </w:r>
      <w:r>
        <w:t xml:space="preserve"> прекращен.</w:t>
      </w:r>
    </w:p>
    <w:p w14:paraId="2BEC1348" w14:textId="77777777" w:rsidR="00E82F8F" w:rsidRDefault="00E82F8F" w:rsidP="00E82F8F">
      <w:pPr>
        <w:ind w:firstLine="708"/>
        <w:jc w:val="both"/>
      </w:pPr>
      <w:r>
        <w:t>На основании изложенного комиссия констатирует,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0C53FBA1" w14:textId="3CAD0EE5" w:rsidR="004F7F7B" w:rsidRDefault="00E82F8F" w:rsidP="00E82F8F">
      <w:pPr>
        <w:ind w:firstLine="708"/>
        <w:jc w:val="both"/>
      </w:pPr>
      <w:r>
        <w:t>Проведя голосование именными бюллетенями, руководствуясь п. 7 ст. 33 ФЗ «Об адвокатской деятельности и адвокатуре в РФ» и п. 9 ст. 23 Кодекса профессиональной этики адвоката, Квалификационная комиссия Адвокатской палаты Московской области дает</w:t>
      </w:r>
    </w:p>
    <w:p w14:paraId="56212B26" w14:textId="77777777" w:rsidR="00E82F8F" w:rsidRPr="00E82F8F" w:rsidRDefault="00E82F8F" w:rsidP="00E82F8F">
      <w:pPr>
        <w:ind w:firstLine="708"/>
        <w:jc w:val="both"/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09C8C2A" w14:textId="5E0874F2" w:rsidR="00E82F8F" w:rsidRDefault="00E82F8F" w:rsidP="00E82F8F">
      <w:pPr>
        <w:ind w:firstLine="708"/>
        <w:jc w:val="both"/>
      </w:pPr>
      <w:r>
        <w:t xml:space="preserve">- о необходимости прекращения дисциплинарного производства в отношении </w:t>
      </w:r>
      <w:r w:rsidR="009B1864" w:rsidRPr="009B1864">
        <w:t>Л</w:t>
      </w:r>
      <w:r w:rsidR="003D48DF">
        <w:t>.</w:t>
      </w:r>
      <w:r w:rsidR="009B1864" w:rsidRPr="009B1864">
        <w:t>Т</w:t>
      </w:r>
      <w:r w:rsidR="003D48DF">
        <w:t>.</w:t>
      </w:r>
      <w:r w:rsidR="009B1864" w:rsidRPr="009B1864">
        <w:t>Г</w:t>
      </w:r>
      <w:r w:rsidR="003D48DF">
        <w:t>.</w:t>
      </w:r>
      <w: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A0C4" w14:textId="77777777" w:rsidR="00E9213C" w:rsidRDefault="00E9213C">
      <w:r>
        <w:separator/>
      </w:r>
    </w:p>
  </w:endnote>
  <w:endnote w:type="continuationSeparator" w:id="0">
    <w:p w14:paraId="6329E282" w14:textId="77777777" w:rsidR="00E9213C" w:rsidRDefault="00E9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5853" w14:textId="77777777" w:rsidR="00E9213C" w:rsidRDefault="00E9213C">
      <w:r>
        <w:separator/>
      </w:r>
    </w:p>
  </w:footnote>
  <w:footnote w:type="continuationSeparator" w:id="0">
    <w:p w14:paraId="09E861EC" w14:textId="77777777" w:rsidR="00E9213C" w:rsidRDefault="00E9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B8A3E9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25C14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9CB2D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96CE0"/>
    <w:multiLevelType w:val="hybridMultilevel"/>
    <w:tmpl w:val="4BB86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0905877">
    <w:abstractNumId w:val="19"/>
  </w:num>
  <w:num w:numId="2" w16cid:durableId="1089157735">
    <w:abstractNumId w:val="8"/>
  </w:num>
  <w:num w:numId="3" w16cid:durableId="404687277">
    <w:abstractNumId w:val="21"/>
  </w:num>
  <w:num w:numId="4" w16cid:durableId="416556781">
    <w:abstractNumId w:val="0"/>
  </w:num>
  <w:num w:numId="5" w16cid:durableId="791704338">
    <w:abstractNumId w:val="1"/>
  </w:num>
  <w:num w:numId="6" w16cid:durableId="1825583762">
    <w:abstractNumId w:val="10"/>
  </w:num>
  <w:num w:numId="7" w16cid:durableId="572393851">
    <w:abstractNumId w:val="11"/>
  </w:num>
  <w:num w:numId="8" w16cid:durableId="1891766256">
    <w:abstractNumId w:val="6"/>
  </w:num>
  <w:num w:numId="9" w16cid:durableId="1755809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976686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570595">
    <w:abstractNumId w:val="22"/>
  </w:num>
  <w:num w:numId="12" w16cid:durableId="1924295851">
    <w:abstractNumId w:val="3"/>
  </w:num>
  <w:num w:numId="13" w16cid:durableId="1419642717">
    <w:abstractNumId w:val="16"/>
  </w:num>
  <w:num w:numId="14" w16cid:durableId="249893501">
    <w:abstractNumId w:val="20"/>
  </w:num>
  <w:num w:numId="15" w16cid:durableId="2599164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080910">
    <w:abstractNumId w:val="2"/>
  </w:num>
  <w:num w:numId="17" w16cid:durableId="1359229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0972102">
    <w:abstractNumId w:val="17"/>
  </w:num>
  <w:num w:numId="19" w16cid:durableId="1754426847">
    <w:abstractNumId w:val="15"/>
  </w:num>
  <w:num w:numId="20" w16cid:durableId="1304122044">
    <w:abstractNumId w:val="9"/>
  </w:num>
  <w:num w:numId="21" w16cid:durableId="2061856284">
    <w:abstractNumId w:val="12"/>
  </w:num>
  <w:num w:numId="22" w16cid:durableId="926620250">
    <w:abstractNumId w:val="14"/>
  </w:num>
  <w:num w:numId="23" w16cid:durableId="1022129342">
    <w:abstractNumId w:val="18"/>
  </w:num>
  <w:num w:numId="24" w16cid:durableId="454838946">
    <w:abstractNumId w:val="4"/>
  </w:num>
  <w:num w:numId="25" w16cid:durableId="1046029984">
    <w:abstractNumId w:val="5"/>
  </w:num>
  <w:num w:numId="26" w16cid:durableId="502277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2252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1FD2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78F8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C14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48DF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95C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5CB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0E7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26A5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0BF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1864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5D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057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76E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0D4F"/>
    <w:rsid w:val="00DD2EEF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8F"/>
    <w:rsid w:val="00E82F92"/>
    <w:rsid w:val="00E83A03"/>
    <w:rsid w:val="00E83A07"/>
    <w:rsid w:val="00E87D5C"/>
    <w:rsid w:val="00E9213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932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17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532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DF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4642-C489-4708-9D93-6711074F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2023-04-28T08:06:00Z</dcterms:created>
  <dcterms:modified xsi:type="dcterms:W3CDTF">2023-05-16T09:36:00Z</dcterms:modified>
</cp:coreProperties>
</file>